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JOB DESCRIPTION</w:t>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u w:val="single"/>
        </w:rPr>
      </w:pPr>
      <w:r w:rsidDel="00000000" w:rsidR="00000000" w:rsidRPr="00000000">
        <w:rPr>
          <w:rFonts w:ascii="Arial" w:cs="Arial" w:eastAsia="Arial" w:hAnsi="Arial"/>
          <w:b w:val="1"/>
          <w:u w:val="single"/>
          <w:rtl w:val="0"/>
        </w:rPr>
        <w:t xml:space="preserve">JOB DETAILS</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b w:val="1"/>
          <w:rtl w:val="0"/>
        </w:rPr>
        <w:t xml:space="preserve">Job Title:</w:t>
      </w:r>
      <w:r w:rsidDel="00000000" w:rsidR="00000000" w:rsidRPr="00000000">
        <w:rPr>
          <w:rFonts w:ascii="Arial" w:cs="Arial" w:eastAsia="Arial" w:hAnsi="Arial"/>
          <w:rtl w:val="0"/>
        </w:rPr>
        <w:tab/>
        <w:tab/>
        <w:tab/>
        <w:tab/>
        <w:t xml:space="preserve">Bid Coordinator </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b w:val="1"/>
          <w:rtl w:val="0"/>
        </w:rPr>
        <w:t xml:space="preserve">Vacancy Reference:</w:t>
      </w:r>
      <w:r w:rsidDel="00000000" w:rsidR="00000000" w:rsidRPr="00000000">
        <w:rPr>
          <w:rFonts w:ascii="Arial" w:cs="Arial" w:eastAsia="Arial" w:hAnsi="Arial"/>
          <w:rtl w:val="0"/>
        </w:rPr>
        <w:tab/>
        <w:tab/>
        <w:tab/>
        <w:t xml:space="preserve">RJM1005</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b w:val="1"/>
          <w:rtl w:val="0"/>
        </w:rPr>
        <w:t xml:space="preserve">Salary:</w:t>
      </w:r>
      <w:r w:rsidDel="00000000" w:rsidR="00000000" w:rsidRPr="00000000">
        <w:rPr>
          <w:rFonts w:ascii="Arial" w:cs="Arial" w:eastAsia="Arial" w:hAnsi="Arial"/>
          <w:rtl w:val="0"/>
        </w:rPr>
        <w:tab/>
        <w:tab/>
        <w:tab/>
        <w:tab/>
        <w:t xml:space="preserve">Negotiable  </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Department:</w:t>
      </w:r>
      <w:r w:rsidDel="00000000" w:rsidR="00000000" w:rsidRPr="00000000">
        <w:rPr>
          <w:rFonts w:ascii="Arial" w:cs="Arial" w:eastAsia="Arial" w:hAnsi="Arial"/>
          <w:rtl w:val="0"/>
        </w:rPr>
        <w:tab/>
        <w:tab/>
        <w:tab/>
        <w:tab/>
        <w:t xml:space="preserve">Bid Team</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b w:val="1"/>
          <w:rtl w:val="0"/>
        </w:rPr>
        <w:t xml:space="preserve">Reporting To:</w:t>
        <w:tab/>
      </w:r>
      <w:r w:rsidDel="00000000" w:rsidR="00000000" w:rsidRPr="00000000">
        <w:rPr>
          <w:rFonts w:ascii="Arial" w:cs="Arial" w:eastAsia="Arial" w:hAnsi="Arial"/>
          <w:rtl w:val="0"/>
        </w:rPr>
        <w:tab/>
        <w:tab/>
        <w:tab/>
        <w:t xml:space="preserve">Bid Manager</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rtl w:val="0"/>
        </w:rPr>
        <w:t xml:space="preserve">Hours of Work:</w:t>
      </w:r>
      <w:r w:rsidDel="00000000" w:rsidR="00000000" w:rsidRPr="00000000">
        <w:rPr>
          <w:rFonts w:ascii="Arial" w:cs="Arial" w:eastAsia="Arial" w:hAnsi="Arial"/>
          <w:rtl w:val="0"/>
        </w:rPr>
        <w:tab/>
        <w:tab/>
        <w:tab/>
        <w:t xml:space="preserve">08:00 – 17:00</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b w:val="1"/>
          <w:rtl w:val="0"/>
        </w:rPr>
        <w:t xml:space="preserve">Base:</w:t>
      </w:r>
      <w:r w:rsidDel="00000000" w:rsidR="00000000" w:rsidRPr="00000000">
        <w:rPr>
          <w:rFonts w:ascii="Arial" w:cs="Arial" w:eastAsia="Arial" w:hAnsi="Arial"/>
          <w:rtl w:val="0"/>
        </w:rPr>
        <w:tab/>
        <w:tab/>
        <w:tab/>
        <w:tab/>
        <w:tab/>
        <w:t xml:space="preserve">Head Office - McCann House, Beeston, Nottingham.</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b w:val="1"/>
          <w:rtl w:val="0"/>
        </w:rPr>
        <w:t xml:space="preserve">Contract Type:</w:t>
      </w:r>
      <w:r w:rsidDel="00000000" w:rsidR="00000000" w:rsidRPr="00000000">
        <w:rPr>
          <w:rFonts w:ascii="Arial" w:cs="Arial" w:eastAsia="Arial" w:hAnsi="Arial"/>
          <w:rtl w:val="0"/>
        </w:rPr>
        <w:tab/>
        <w:tab/>
        <w:tab/>
        <w:t xml:space="preserve">Permanent </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b w:val="1"/>
          <w:u w:val="single"/>
        </w:rPr>
      </w:pPr>
      <w:r w:rsidDel="00000000" w:rsidR="00000000" w:rsidRPr="00000000">
        <w:rPr>
          <w:rFonts w:ascii="Arial" w:cs="Arial" w:eastAsia="Arial" w:hAnsi="Arial"/>
          <w:b w:val="1"/>
          <w:u w:val="single"/>
          <w:rtl w:val="0"/>
        </w:rPr>
        <w:t xml:space="preserve">JOB SUMMARY</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We are recruiting for a Bid Coordinator for our national business team. The role will be based at our head office in Nottingham. </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Initial works include coordinating of all tenders received for works including, Highways England, Major Projects, Telecoms and Civil Engineering works across multiple sectors with the position taking on the lead in coordination all relevant work winning fields. </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b w:val="1"/>
          <w:u w:val="single"/>
        </w:rPr>
      </w:pPr>
      <w:r w:rsidDel="00000000" w:rsidR="00000000" w:rsidRPr="00000000">
        <w:rPr>
          <w:rFonts w:ascii="Arial" w:cs="Arial" w:eastAsia="Arial" w:hAnsi="Arial"/>
          <w:b w:val="1"/>
          <w:u w:val="single"/>
          <w:rtl w:val="0"/>
        </w:rPr>
        <w:t xml:space="preserve">DUTIES AND KEY RESPONSIBILITIES </w:t>
      </w:r>
    </w:p>
    <w:p w:rsidR="00000000" w:rsidDel="00000000" w:rsidP="00000000" w:rsidRDefault="00000000" w:rsidRPr="00000000" w14:paraId="00000013">
      <w:pPr>
        <w:shd w:fill="ffffff" w:val="clear"/>
        <w:rPr>
          <w:rFonts w:ascii="Arial" w:cs="Arial" w:eastAsia="Arial" w:hAnsi="Arial"/>
        </w:rPr>
      </w:pPr>
      <w:r w:rsidDel="00000000" w:rsidR="00000000" w:rsidRPr="00000000">
        <w:rPr>
          <w:rFonts w:ascii="Arial" w:cs="Arial" w:eastAsia="Arial" w:hAnsi="Arial"/>
          <w:b w:val="1"/>
          <w:rtl w:val="0"/>
        </w:rPr>
        <w:t xml:space="preserve">KEY ATTRIBUTES: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Self-motivated and friendly.</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Problem solving skills/commercial acumen.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 and concise communication skills - verbal and written.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team player.</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Able to work to strict deadlines.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basic written and communication skills. </w:t>
      </w:r>
    </w:p>
    <w:p w:rsidR="00000000" w:rsidDel="00000000" w:rsidP="00000000" w:rsidRDefault="00000000" w:rsidRPr="00000000" w14:paraId="0000001A">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hd w:fill="ffffff" w:val="clear"/>
        <w:rPr>
          <w:rFonts w:ascii="Arial" w:cs="Arial" w:eastAsia="Arial" w:hAnsi="Arial"/>
        </w:rPr>
      </w:pPr>
      <w:r w:rsidDel="00000000" w:rsidR="00000000" w:rsidRPr="00000000">
        <w:rPr>
          <w:rFonts w:ascii="Arial" w:cs="Arial" w:eastAsia="Arial" w:hAnsi="Arial"/>
          <w:b w:val="1"/>
          <w:rtl w:val="0"/>
        </w:rPr>
        <w:t xml:space="preserve">JOB DESCRIPTION:</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Reviewing notices and publications to identify opportunities.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Registering for opportunities and initiating tender process within McCann.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Logging tenders and forwarding relevant information across the business.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Completion of Request for Information (RFI) documentation and Prequalification Questionnaires (PQQ’s) to McCann Standards.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the Bid Manager and Bid Writers in producing high quality submissions, tenders, expression of interests and pre-qualification questionnaires that meets the brief and effectively reaches its audience.</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and update library of responses, case studies, images and related content for use in bids, tenders and awards including CV’s and case studies.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bid feedback and outcomes.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Produce award-winning award and competition submissions.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Liaising with clients and prospects to ensure Bids get submitted on time and with all the correct information.</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portal communications and clarification schedules.</w:t>
      </w:r>
    </w:p>
    <w:p w:rsidR="00000000" w:rsidDel="00000000" w:rsidP="00000000" w:rsidRDefault="00000000" w:rsidRPr="00000000" w14:paraId="00000026">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hd w:fill="ffffff" w:val="clear"/>
        <w:rPr>
          <w:rFonts w:ascii="Arial" w:cs="Arial" w:eastAsia="Arial" w:hAnsi="Arial"/>
        </w:rPr>
      </w:pPr>
      <w:r w:rsidDel="00000000" w:rsidR="00000000" w:rsidRPr="00000000">
        <w:rPr>
          <w:rFonts w:ascii="Arial" w:cs="Arial" w:eastAsia="Arial" w:hAnsi="Arial"/>
          <w:b w:val="1"/>
          <w:rtl w:val="0"/>
        </w:rPr>
        <w:t xml:space="preserve">SKILLS</w:t>
      </w:r>
      <w:r w:rsidDel="00000000" w:rsidR="00000000" w:rsidRPr="00000000">
        <w:rPr>
          <w:rFonts w:ascii="Arial" w:cs="Arial" w:eastAsia="Arial" w:hAnsi="Arial"/>
          <w:rtl w:val="0"/>
        </w:rPr>
        <w:t xml:space="preserv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Excellent use of English language.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Excellent organisation skills.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 attention to detail.</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manage deadlines.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communicate both verbally and in writing</w:t>
      </w:r>
    </w:p>
    <w:p w:rsidR="00000000" w:rsidDel="00000000" w:rsidP="00000000" w:rsidRDefault="00000000" w:rsidRPr="00000000" w14:paraId="0000002D">
      <w:pPr>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2E">
      <w:pPr>
        <w:shd w:fill="ffffff" w:val="clear"/>
        <w:rPr>
          <w:rFonts w:ascii="Arial" w:cs="Arial" w:eastAsia="Arial" w:hAnsi="Arial"/>
          <w:b w:val="1"/>
        </w:rPr>
      </w:pPr>
      <w:r w:rsidDel="00000000" w:rsidR="00000000" w:rsidRPr="00000000">
        <w:rPr>
          <w:rFonts w:ascii="Arial" w:cs="Arial" w:eastAsia="Arial" w:hAnsi="Arial"/>
          <w:b w:val="1"/>
          <w:rtl w:val="0"/>
        </w:rPr>
        <w:t xml:space="preserve">QUALIFICATIONS:</w:t>
      </w:r>
    </w:p>
    <w:p w:rsidR="00000000" w:rsidDel="00000000" w:rsidP="00000000" w:rsidRDefault="00000000" w:rsidRPr="00000000" w14:paraId="0000002F">
      <w:pPr>
        <w:numPr>
          <w:ilvl w:val="0"/>
          <w:numId w:val="1"/>
        </w:numPr>
        <w:spacing w:after="0" w:line="240" w:lineRule="auto"/>
        <w:ind w:left="36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Excellent use of InDesign and Microsoft Creative Suite</w:t>
      </w:r>
    </w:p>
    <w:p w:rsidR="00000000" w:rsidDel="00000000" w:rsidP="00000000" w:rsidRDefault="00000000" w:rsidRPr="00000000" w14:paraId="00000030">
      <w:pPr>
        <w:numPr>
          <w:ilvl w:val="0"/>
          <w:numId w:val="1"/>
        </w:numPr>
        <w:spacing w:after="0" w:line="240" w:lineRule="auto"/>
        <w:ind w:left="36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Attention to detail and an excellent graphic eye</w:t>
      </w:r>
    </w:p>
    <w:p w:rsidR="00000000" w:rsidDel="00000000" w:rsidP="00000000" w:rsidRDefault="00000000" w:rsidRPr="00000000" w14:paraId="00000031">
      <w:pPr>
        <w:numPr>
          <w:ilvl w:val="0"/>
          <w:numId w:val="1"/>
        </w:numPr>
        <w:spacing w:after="0" w:line="240" w:lineRule="auto"/>
        <w:ind w:left="36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Experience working in a marketing and/or bid coordinator role within the built environment</w:t>
      </w:r>
    </w:p>
    <w:p w:rsidR="00000000" w:rsidDel="00000000" w:rsidP="00000000" w:rsidRDefault="00000000" w:rsidRPr="00000000" w14:paraId="00000032">
      <w:pPr>
        <w:numPr>
          <w:ilvl w:val="0"/>
          <w:numId w:val="1"/>
        </w:numPr>
        <w:spacing w:after="0" w:line="240" w:lineRule="auto"/>
        <w:ind w:left="36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Exceptional communication skills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use key desktop packages such as Microsoft Word, PowerPoint, and Excel to good standards. </w:t>
      </w:r>
    </w:p>
    <w:p w:rsidR="00000000" w:rsidDel="00000000" w:rsidP="00000000" w:rsidRDefault="00000000" w:rsidRPr="00000000" w14:paraId="0000003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b w:val="1"/>
          <w:u w:val="single"/>
          <w:rtl w:val="0"/>
        </w:rPr>
        <w:t xml:space="preserve">ABOUT US</w:t>
      </w: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McCann Ltd is a leading civil and electrical engineering construction company that operates throughout the UK on major road, rail, and airport infrastructure projects for public and private sector clients. </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We provide our clients with integrated infrastructure solutions that meet business needs and exceed expectations each and every time.</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Since our formation, some forty years ago we have developed a wide range of specialist contracting services to support the successful delivery of major infrastructure projects throughout the UK.  As a leading supplier and installer of street lighting, traffic signs, signals, communication systems and associated civil engineering we can also play a key role in the development of project design and buildability whilst working comfortably within a wide range of contractual arrangements.</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With a large, highly skilled, directly employed workforce, supported by an extensive specialised plant fleet we are able to take on and deliver the most demanding of projects to programme and budget. </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Furthermore, as a business, employer, and member of the wider community, we fully recognise our social responsibility, always striving to build a safe, sustainable entity which is environmentally responsible. </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With an ambitious strategy, we are poised for further growth and success, so if you are committed, talented and enthusiastic, McCann’s is the right place for you.</w:t>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b w:val="1"/>
          <w:u w:val="single"/>
        </w:rPr>
      </w:pPr>
      <w:r w:rsidDel="00000000" w:rsidR="00000000" w:rsidRPr="00000000">
        <w:rPr>
          <w:rFonts w:ascii="Arial" w:cs="Arial" w:eastAsia="Arial" w:hAnsi="Arial"/>
          <w:b w:val="1"/>
          <w:u w:val="single"/>
          <w:rtl w:val="0"/>
        </w:rPr>
        <w:t xml:space="preserve">WHAT WE OFFER</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In return we offer an opportunity to work on some of the UKs most exciting construction projects, in a fast-paced environment where each day brings new challenges as well as a competitive salary and benefits package. We will always consider flexible working hours and arrangements.</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days annual leave entitlement, plus bank holidays</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Competitive salary</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Discount gym membership</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private healthcare</w:t>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b w:val="1"/>
          <w:u w:val="single"/>
        </w:rPr>
      </w:pPr>
      <w:r w:rsidDel="00000000" w:rsidR="00000000" w:rsidRPr="00000000">
        <w:rPr>
          <w:rFonts w:ascii="Arial" w:cs="Arial" w:eastAsia="Arial" w:hAnsi="Arial"/>
          <w:b w:val="1"/>
          <w:u w:val="single"/>
          <w:rtl w:val="0"/>
        </w:rPr>
        <w:t xml:space="preserve">EQUALITY, DIVERSITY &amp; INCLUSION</w:t>
      </w:r>
    </w:p>
    <w:p w:rsidR="00000000" w:rsidDel="00000000" w:rsidP="00000000" w:rsidRDefault="00000000" w:rsidRPr="00000000" w14:paraId="00000045">
      <w:pPr>
        <w:spacing w:after="0" w:line="240" w:lineRule="auto"/>
        <w:rPr>
          <w:rFonts w:ascii="Arial" w:cs="Arial" w:eastAsia="Arial" w:hAnsi="Arial"/>
        </w:rPr>
      </w:pPr>
      <w:r w:rsidDel="00000000" w:rsidR="00000000" w:rsidRPr="00000000">
        <w:rPr>
          <w:rFonts w:ascii="Arial" w:cs="Arial" w:eastAsia="Arial" w:hAnsi="Arial"/>
          <w:rtl w:val="0"/>
        </w:rPr>
        <w:t xml:space="preserve">J McCann is an equal opportunities employer and will not discriminate on the grounds of age, disability, gender reassignment, marriage or civil partnership, pregnancy or parental leave, race, religion or belief, sex, or sexual orientation. </w:t>
      </w:r>
    </w:p>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Fonts w:ascii="Arial" w:cs="Arial" w:eastAsia="Arial" w:hAnsi="Arial"/>
          <w:rtl w:val="0"/>
        </w:rPr>
        <w:t xml:space="preserve">In line with our Social Value commitment, we will guarantee an interview to any member of groups experiencing disadvantage, including long term unemployment, ex-offenders and those not in education, employment or training that meets the essential competencies set out in the job description and person specification.</w:t>
      </w:r>
    </w:p>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rPr>
      </w:pPr>
      <w:r w:rsidDel="00000000" w:rsidR="00000000" w:rsidRPr="00000000">
        <w:rPr>
          <w:rFonts w:ascii="Arial" w:cs="Arial" w:eastAsia="Arial" w:hAnsi="Arial"/>
          <w:rtl w:val="0"/>
        </w:rPr>
        <w:t xml:space="preserve">As an employee, you have the right to:</w:t>
      </w:r>
    </w:p>
    <w:p w:rsidR="00000000" w:rsidDel="00000000" w:rsidP="00000000" w:rsidRDefault="00000000" w:rsidRPr="00000000" w14:paraId="00000049">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 workplace that is free from unlawful discrimination, harassment, or bullying</w:t>
      </w:r>
    </w:p>
    <w:p w:rsidR="00000000" w:rsidDel="00000000" w:rsidP="00000000" w:rsidRDefault="00000000" w:rsidRPr="00000000" w14:paraId="0000004A">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Inclusive practices and behaviour in the workplace</w:t>
      </w:r>
    </w:p>
    <w:p w:rsidR="00000000" w:rsidDel="00000000" w:rsidP="00000000" w:rsidRDefault="00000000" w:rsidRPr="00000000" w14:paraId="0000004B">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Equal access to benefits and conditions</w:t>
      </w:r>
    </w:p>
    <w:p w:rsidR="00000000" w:rsidDel="00000000" w:rsidP="00000000" w:rsidRDefault="00000000" w:rsidRPr="00000000" w14:paraId="0000004C">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Fair allocation of workloads</w:t>
      </w:r>
    </w:p>
    <w:p w:rsidR="00000000" w:rsidDel="00000000" w:rsidP="00000000" w:rsidRDefault="00000000" w:rsidRPr="00000000" w14:paraId="0000004D">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Competitive merit-based selection processes for recruitment and promotion</w:t>
      </w:r>
    </w:p>
    <w:p w:rsidR="00000000" w:rsidDel="00000000" w:rsidP="00000000" w:rsidRDefault="00000000" w:rsidRPr="00000000" w14:paraId="0000004E">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Accessible processes to deal with work-related complaints and grievances</w:t>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40" w:lineRule="auto"/>
        <w:jc w:val="center"/>
        <w:rPr>
          <w:rFonts w:ascii="Arial" w:cs="Arial" w:eastAsia="Arial" w:hAnsi="Arial"/>
        </w:rPr>
        <w:sectPr>
          <w:headerReference r:id="rId7" w:type="default"/>
          <w:pgSz w:h="16838" w:w="11906" w:orient="portrait"/>
          <w:pgMar w:bottom="1440" w:top="1440" w:left="1440" w:right="1440" w:header="708" w:footer="708"/>
          <w:pgNumType w:start="1"/>
        </w:sectPr>
      </w:pPr>
      <w:r w:rsidDel="00000000" w:rsidR="00000000" w:rsidRPr="00000000">
        <w:rPr/>
        <w:drawing>
          <wp:inline distB="0" distT="0" distL="0" distR="0">
            <wp:extent cx="1337903" cy="644870"/>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37903" cy="644870"/>
                    </a:xfrm>
                    <a:prstGeom prst="rect"/>
                    <a:ln/>
                  </pic:spPr>
                </pic:pic>
              </a:graphicData>
            </a:graphic>
          </wp:inline>
        </w:drawing>
      </w:r>
      <w:r w:rsidDel="00000000" w:rsidR="00000000" w:rsidRPr="00000000">
        <w:rPr>
          <w:rFonts w:ascii="Arial" w:cs="Arial" w:eastAsia="Arial" w:hAnsi="Arial"/>
          <w:rtl w:val="0"/>
        </w:rPr>
        <w:tab/>
      </w:r>
      <w:r w:rsidDel="00000000" w:rsidR="00000000" w:rsidRPr="00000000">
        <w:rPr/>
        <w:drawing>
          <wp:inline distB="0" distT="0" distL="0" distR="0">
            <wp:extent cx="984231" cy="896465"/>
            <wp:effectExtent b="0" l="0" r="0" t="0"/>
            <wp:docPr id="9"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984231" cy="896465"/>
                    </a:xfrm>
                    <a:prstGeom prst="rect"/>
                    <a:ln/>
                  </pic:spPr>
                </pic:pic>
              </a:graphicData>
            </a:graphic>
          </wp:inline>
        </w:drawing>
      </w:r>
      <w:r w:rsidDel="00000000" w:rsidR="00000000" w:rsidRPr="00000000">
        <w:rPr/>
        <w:drawing>
          <wp:inline distB="0" distT="0" distL="0" distR="0">
            <wp:extent cx="809625" cy="809625"/>
            <wp:effectExtent b="0" l="0" r="0" t="0"/>
            <wp:docPr id="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809625" cy="809625"/>
                    </a:xfrm>
                    <a:prstGeom prst="rect"/>
                    <a:ln/>
                  </pic:spPr>
                </pic:pic>
              </a:graphicData>
            </a:graphic>
          </wp:inline>
        </w:drawing>
      </w:r>
      <w:r w:rsidDel="00000000" w:rsidR="00000000" w:rsidRPr="00000000">
        <w:rPr>
          <w:rFonts w:ascii="Arial" w:cs="Arial" w:eastAsia="Arial" w:hAnsi="Arial"/>
          <w:rtl w:val="0"/>
        </w:rPr>
        <w:tab/>
      </w:r>
      <w:r w:rsidDel="00000000" w:rsidR="00000000" w:rsidRPr="00000000">
        <w:rPr/>
        <w:drawing>
          <wp:inline distB="0" distT="0" distL="0" distR="0">
            <wp:extent cx="1319740" cy="555326"/>
            <wp:effectExtent b="0" l="0" r="0" t="0"/>
            <wp:docPr id="10"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1319740" cy="555326"/>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jc w:val="center"/>
        <w:rPr>
          <w:rFonts w:ascii="Arial" w:cs="Arial" w:eastAsia="Arial" w:hAnsi="Arial"/>
          <w:b w:val="1"/>
        </w:rPr>
      </w:pPr>
      <w:r w:rsidDel="00000000" w:rsidR="00000000" w:rsidRPr="00000000">
        <w:rPr>
          <w:rFonts w:ascii="Arial" w:cs="Arial" w:eastAsia="Arial" w:hAnsi="Arial"/>
          <w:b w:val="1"/>
          <w:rtl w:val="0"/>
        </w:rPr>
        <w:t xml:space="preserve">PERSON SPECIFICATION</w:t>
      </w:r>
    </w:p>
    <w:tbl>
      <w:tblPr>
        <w:tblStyle w:val="Table1"/>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8221"/>
        <w:gridCol w:w="3605"/>
        <w:tblGridChange w:id="0">
          <w:tblGrid>
            <w:gridCol w:w="2122"/>
            <w:gridCol w:w="8221"/>
            <w:gridCol w:w="3605"/>
          </w:tblGrid>
        </w:tblGridChange>
      </w:tblGrid>
      <w:tr>
        <w:tc>
          <w:tcPr>
            <w:shd w:fill="bdd7ee" w:val="clear"/>
          </w:tcPr>
          <w:p w:rsidR="00000000" w:rsidDel="00000000" w:rsidP="00000000" w:rsidRDefault="00000000" w:rsidRPr="00000000" w14:paraId="00000054">
            <w:pPr>
              <w:jc w:val="center"/>
              <w:rPr>
                <w:rFonts w:ascii="Arial" w:cs="Arial" w:eastAsia="Arial" w:hAnsi="Arial"/>
                <w:b w:val="1"/>
              </w:rPr>
            </w:pPr>
            <w:r w:rsidDel="00000000" w:rsidR="00000000" w:rsidRPr="00000000">
              <w:rPr>
                <w:rFonts w:ascii="Arial" w:cs="Arial" w:eastAsia="Arial" w:hAnsi="Arial"/>
                <w:b w:val="1"/>
                <w:rtl w:val="0"/>
              </w:rPr>
              <w:t xml:space="preserve">Factors</w:t>
            </w:r>
          </w:p>
        </w:tc>
        <w:tc>
          <w:tcPr>
            <w:shd w:fill="bdd7ee" w:val="clear"/>
          </w:tcPr>
          <w:p w:rsidR="00000000" w:rsidDel="00000000" w:rsidP="00000000" w:rsidRDefault="00000000" w:rsidRPr="00000000" w14:paraId="00000055">
            <w:pPr>
              <w:jc w:val="center"/>
              <w:rPr>
                <w:rFonts w:ascii="Arial" w:cs="Arial" w:eastAsia="Arial" w:hAnsi="Arial"/>
                <w:b w:val="1"/>
              </w:rPr>
            </w:pPr>
            <w:r w:rsidDel="00000000" w:rsidR="00000000" w:rsidRPr="00000000">
              <w:rPr>
                <w:rFonts w:ascii="Arial" w:cs="Arial" w:eastAsia="Arial" w:hAnsi="Arial"/>
                <w:b w:val="1"/>
                <w:rtl w:val="0"/>
              </w:rPr>
              <w:t xml:space="preserve">Description</w:t>
            </w:r>
          </w:p>
        </w:tc>
        <w:tc>
          <w:tcPr>
            <w:shd w:fill="bdd7ee" w:val="clear"/>
          </w:tcPr>
          <w:p w:rsidR="00000000" w:rsidDel="00000000" w:rsidP="00000000" w:rsidRDefault="00000000" w:rsidRPr="00000000" w14:paraId="00000056">
            <w:pPr>
              <w:jc w:val="center"/>
              <w:rPr>
                <w:rFonts w:ascii="Arial" w:cs="Arial" w:eastAsia="Arial" w:hAnsi="Arial"/>
                <w:b w:val="1"/>
              </w:rPr>
            </w:pPr>
            <w:r w:rsidDel="00000000" w:rsidR="00000000" w:rsidRPr="00000000">
              <w:rPr>
                <w:rFonts w:ascii="Arial" w:cs="Arial" w:eastAsia="Arial" w:hAnsi="Arial"/>
                <w:b w:val="1"/>
                <w:rtl w:val="0"/>
              </w:rPr>
              <w:t xml:space="preserve">How Assessed (A/I/Q)</w:t>
            </w:r>
          </w:p>
        </w:tc>
      </w:tr>
      <w:tr>
        <w:tc>
          <w:tcPr>
            <w:vMerge w:val="restart"/>
            <w:shd w:fill="bdd7ee" w:val="clear"/>
          </w:tcPr>
          <w:p w:rsidR="00000000" w:rsidDel="00000000" w:rsidP="00000000" w:rsidRDefault="00000000" w:rsidRPr="00000000" w14:paraId="00000057">
            <w:pPr>
              <w:shd w:fill="bdd7ee" w:val="clea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8">
            <w:pPr>
              <w:shd w:fill="bdd7ee" w:val="clear"/>
              <w:jc w:val="center"/>
              <w:rPr>
                <w:rFonts w:ascii="Arial" w:cs="Arial" w:eastAsia="Arial" w:hAnsi="Arial"/>
                <w:b w:val="1"/>
              </w:rPr>
            </w:pPr>
            <w:r w:rsidDel="00000000" w:rsidR="00000000" w:rsidRPr="00000000">
              <w:rPr>
                <w:rFonts w:ascii="Arial" w:cs="Arial" w:eastAsia="Arial" w:hAnsi="Arial"/>
                <w:b w:val="1"/>
                <w:rtl w:val="0"/>
              </w:rPr>
              <w:t xml:space="preserve">Qualifications</w:t>
            </w:r>
          </w:p>
        </w:tc>
        <w:tc>
          <w:tcPr/>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sz w:val="21"/>
                <w:szCs w:val="21"/>
                <w:rtl w:val="0"/>
              </w:rPr>
              <w:t xml:space="preserve">Excellent use of InDesign and Microsoft Creative Suite</w:t>
            </w:r>
            <w:r w:rsidDel="00000000" w:rsidR="00000000" w:rsidRPr="00000000">
              <w:rPr>
                <w:rtl w:val="0"/>
              </w:rPr>
            </w:r>
          </w:p>
        </w:tc>
        <w:tc>
          <w:tcPr/>
          <w:p w:rsidR="00000000" w:rsidDel="00000000" w:rsidP="00000000" w:rsidRDefault="00000000" w:rsidRPr="00000000" w14:paraId="0000005A">
            <w:pPr>
              <w:jc w:val="center"/>
              <w:rPr>
                <w:rFonts w:ascii="Arial" w:cs="Arial" w:eastAsia="Arial" w:hAnsi="Arial"/>
              </w:rPr>
            </w:pPr>
            <w:r w:rsidDel="00000000" w:rsidR="00000000" w:rsidRPr="00000000">
              <w:rPr>
                <w:rFonts w:ascii="Arial" w:cs="Arial" w:eastAsia="Arial" w:hAnsi="Arial"/>
                <w:rtl w:val="0"/>
              </w:rPr>
              <w:t xml:space="preserve">Q</w:t>
            </w:r>
          </w:p>
        </w:tc>
      </w:tr>
      <w:tr>
        <w:tc>
          <w:tcPr>
            <w:vMerge w:val="continue"/>
            <w:shd w:fill="bdd7ee" w:val="cle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5C">
            <w:pPr>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5D">
            <w:pPr>
              <w:jc w:val="center"/>
              <w:rPr>
                <w:rFonts w:ascii="Arial" w:cs="Arial" w:eastAsia="Arial" w:hAnsi="Arial"/>
              </w:rPr>
            </w:pPr>
            <w:r w:rsidDel="00000000" w:rsidR="00000000" w:rsidRPr="00000000">
              <w:rPr>
                <w:rtl w:val="0"/>
              </w:rPr>
            </w:r>
          </w:p>
        </w:tc>
      </w:tr>
      <w:tr>
        <w:tc>
          <w:tcPr>
            <w:vMerge w:val="continue"/>
            <w:shd w:fill="bdd7ee"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5F">
            <w:pPr>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60">
            <w:pPr>
              <w:jc w:val="center"/>
              <w:rPr>
                <w:rFonts w:ascii="Arial" w:cs="Arial" w:eastAsia="Arial" w:hAnsi="Arial"/>
              </w:rPr>
            </w:pPr>
            <w:r w:rsidDel="00000000" w:rsidR="00000000" w:rsidRPr="00000000">
              <w:rPr>
                <w:rtl w:val="0"/>
              </w:rPr>
            </w:r>
          </w:p>
        </w:tc>
      </w:tr>
      <w:tr>
        <w:tc>
          <w:tcPr>
            <w:vMerge w:val="continue"/>
            <w:shd w:fill="bdd7ee" w:val="cle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62">
            <w:pPr>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63">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64">
      <w:pPr>
        <w:spacing w:after="0" w:lineRule="auto"/>
        <w:jc w:val="center"/>
        <w:rPr>
          <w:rFonts w:ascii="Arial" w:cs="Arial" w:eastAsia="Arial" w:hAnsi="Arial"/>
        </w:rPr>
      </w:pPr>
      <w:r w:rsidDel="00000000" w:rsidR="00000000" w:rsidRPr="00000000">
        <w:rPr>
          <w:rtl w:val="0"/>
        </w:rPr>
      </w:r>
    </w:p>
    <w:tbl>
      <w:tblPr>
        <w:tblStyle w:val="Table2"/>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8221"/>
        <w:gridCol w:w="3605"/>
        <w:tblGridChange w:id="0">
          <w:tblGrid>
            <w:gridCol w:w="2122"/>
            <w:gridCol w:w="8221"/>
            <w:gridCol w:w="3605"/>
          </w:tblGrid>
        </w:tblGridChange>
      </w:tblGrid>
      <w:tr>
        <w:tc>
          <w:tcPr>
            <w:vMerge w:val="restart"/>
            <w:shd w:fill="bdd7ee" w:val="clear"/>
          </w:tcPr>
          <w:p w:rsidR="00000000" w:rsidDel="00000000" w:rsidP="00000000" w:rsidRDefault="00000000" w:rsidRPr="00000000" w14:paraId="0000006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rPr>
            </w:pPr>
            <w:r w:rsidDel="00000000" w:rsidR="00000000" w:rsidRPr="00000000">
              <w:rPr>
                <w:rFonts w:ascii="Arial" w:cs="Arial" w:eastAsia="Arial" w:hAnsi="Arial"/>
                <w:b w:val="1"/>
                <w:rtl w:val="0"/>
              </w:rPr>
              <w:t xml:space="preserve">Experience</w:t>
            </w:r>
          </w:p>
        </w:tc>
        <w:tc>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Self-motivated and friendly</w:t>
            </w:r>
          </w:p>
        </w:tc>
        <w:tc>
          <w:tcPr/>
          <w:p w:rsidR="00000000" w:rsidDel="00000000" w:rsidP="00000000" w:rsidRDefault="00000000" w:rsidRPr="00000000" w14:paraId="00000068">
            <w:pPr>
              <w:jc w:val="center"/>
              <w:rPr>
                <w:rFonts w:ascii="Arial" w:cs="Arial" w:eastAsia="Arial" w:hAnsi="Arial"/>
              </w:rPr>
            </w:pPr>
            <w:r w:rsidDel="00000000" w:rsidR="00000000" w:rsidRPr="00000000">
              <w:rPr>
                <w:rFonts w:ascii="Arial" w:cs="Arial" w:eastAsia="Arial" w:hAnsi="Arial"/>
                <w:rtl w:val="0"/>
              </w:rPr>
              <w:t xml:space="preserve">A / I</w:t>
            </w:r>
          </w:p>
        </w:tc>
      </w:tr>
      <w:tr>
        <w:tc>
          <w:tcPr>
            <w:vMerge w:val="continue"/>
            <w:shd w:fill="bdd7ee"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Problem solving skills/commercial acumen</w:t>
            </w:r>
          </w:p>
        </w:tc>
        <w:tc>
          <w:tcPr/>
          <w:p w:rsidR="00000000" w:rsidDel="00000000" w:rsidP="00000000" w:rsidRDefault="00000000" w:rsidRPr="00000000" w14:paraId="0000006B">
            <w:pPr>
              <w:jc w:val="center"/>
              <w:rPr>
                <w:rFonts w:ascii="Arial" w:cs="Arial" w:eastAsia="Arial" w:hAnsi="Arial"/>
              </w:rPr>
            </w:pPr>
            <w:r w:rsidDel="00000000" w:rsidR="00000000" w:rsidRPr="00000000">
              <w:rPr>
                <w:rFonts w:ascii="Arial" w:cs="Arial" w:eastAsia="Arial" w:hAnsi="Arial"/>
                <w:rtl w:val="0"/>
              </w:rPr>
              <w:t xml:space="preserve">A / I</w:t>
            </w:r>
          </w:p>
        </w:tc>
      </w:tr>
      <w:tr>
        <w:trPr>
          <w:trHeight w:val="90" w:hRule="atLeast"/>
        </w:trPr>
        <w:tc>
          <w:tcPr>
            <w:vMerge w:val="continue"/>
            <w:shd w:fill="bdd7ee" w:val="cle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Clear and concise communication skills - verbal and written.</w:t>
            </w:r>
          </w:p>
        </w:tc>
        <w:tc>
          <w:tcPr/>
          <w:p w:rsidR="00000000" w:rsidDel="00000000" w:rsidP="00000000" w:rsidRDefault="00000000" w:rsidRPr="00000000" w14:paraId="0000006E">
            <w:pPr>
              <w:jc w:val="center"/>
              <w:rPr>
                <w:rFonts w:ascii="Arial" w:cs="Arial" w:eastAsia="Arial" w:hAnsi="Arial"/>
              </w:rPr>
            </w:pPr>
            <w:r w:rsidDel="00000000" w:rsidR="00000000" w:rsidRPr="00000000">
              <w:rPr>
                <w:rFonts w:ascii="Arial" w:cs="Arial" w:eastAsia="Arial" w:hAnsi="Arial"/>
                <w:rtl w:val="0"/>
              </w:rPr>
              <w:t xml:space="preserve">A / I</w:t>
            </w:r>
          </w:p>
        </w:tc>
      </w:tr>
      <w:tr>
        <w:trPr>
          <w:trHeight w:val="85" w:hRule="atLeast"/>
        </w:trPr>
        <w:tc>
          <w:tcPr>
            <w:vMerge w:val="continue"/>
            <w:shd w:fill="bdd7ee"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Able to work to strict deadlines</w:t>
            </w:r>
          </w:p>
        </w:tc>
        <w:tc>
          <w:tcPr/>
          <w:p w:rsidR="00000000" w:rsidDel="00000000" w:rsidP="00000000" w:rsidRDefault="00000000" w:rsidRPr="00000000" w14:paraId="00000071">
            <w:pPr>
              <w:jc w:val="center"/>
              <w:rPr>
                <w:rFonts w:ascii="Arial" w:cs="Arial" w:eastAsia="Arial" w:hAnsi="Arial"/>
              </w:rPr>
            </w:pPr>
            <w:r w:rsidDel="00000000" w:rsidR="00000000" w:rsidRPr="00000000">
              <w:rPr>
                <w:rFonts w:ascii="Arial" w:cs="Arial" w:eastAsia="Arial" w:hAnsi="Arial"/>
                <w:rtl w:val="0"/>
              </w:rPr>
              <w:t xml:space="preserve">A / I</w:t>
            </w:r>
          </w:p>
        </w:tc>
      </w:tr>
      <w:tr>
        <w:trPr>
          <w:trHeight w:val="85" w:hRule="atLeast"/>
        </w:trPr>
        <w:tc>
          <w:tcPr>
            <w:vMerge w:val="continue"/>
            <w:shd w:fill="bdd7ee" w:val="cle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Good basic written and communication skills</w:t>
            </w:r>
          </w:p>
        </w:tc>
        <w:tc>
          <w:tcPr/>
          <w:p w:rsidR="00000000" w:rsidDel="00000000" w:rsidP="00000000" w:rsidRDefault="00000000" w:rsidRPr="00000000" w14:paraId="00000074">
            <w:pPr>
              <w:jc w:val="center"/>
              <w:rPr>
                <w:rFonts w:ascii="Arial" w:cs="Arial" w:eastAsia="Arial" w:hAnsi="Arial"/>
              </w:rPr>
            </w:pPr>
            <w:r w:rsidDel="00000000" w:rsidR="00000000" w:rsidRPr="00000000">
              <w:rPr>
                <w:rFonts w:ascii="Arial" w:cs="Arial" w:eastAsia="Arial" w:hAnsi="Arial"/>
                <w:rtl w:val="0"/>
              </w:rPr>
              <w:t xml:space="preserve">A / I</w:t>
            </w:r>
          </w:p>
        </w:tc>
      </w:tr>
      <w:tr>
        <w:trPr>
          <w:trHeight w:val="85" w:hRule="atLeast"/>
        </w:trPr>
        <w:tc>
          <w:tcPr>
            <w:vMerge w:val="continue"/>
            <w:shd w:fill="bdd7ee" w:val="cle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6">
            <w:pPr>
              <w:rPr>
                <w:rFonts w:ascii="Arial" w:cs="Arial" w:eastAsia="Arial" w:hAnsi="Arial"/>
              </w:rPr>
            </w:pPr>
            <w:r w:rsidDel="00000000" w:rsidR="00000000" w:rsidRPr="00000000">
              <w:rPr>
                <w:rtl w:val="0"/>
              </w:rPr>
            </w:r>
          </w:p>
        </w:tc>
        <w:tc>
          <w:tcPr/>
          <w:p w:rsidR="00000000" w:rsidDel="00000000" w:rsidP="00000000" w:rsidRDefault="00000000" w:rsidRPr="00000000" w14:paraId="00000077">
            <w:pPr>
              <w:jc w:val="center"/>
              <w:rPr>
                <w:rFonts w:ascii="Arial" w:cs="Arial" w:eastAsia="Arial" w:hAnsi="Arial"/>
              </w:rPr>
            </w:pPr>
            <w:r w:rsidDel="00000000" w:rsidR="00000000" w:rsidRPr="00000000">
              <w:rPr>
                <w:rFonts w:ascii="Arial" w:cs="Arial" w:eastAsia="Arial" w:hAnsi="Arial"/>
                <w:rtl w:val="0"/>
              </w:rPr>
              <w:t xml:space="preserve">A / I</w:t>
            </w:r>
          </w:p>
        </w:tc>
      </w:tr>
      <w:tr>
        <w:trPr>
          <w:trHeight w:val="85" w:hRule="atLeast"/>
        </w:trPr>
        <w:tc>
          <w:tcPr>
            <w:vMerge w:val="continue"/>
            <w:shd w:fill="bdd7ee" w:val="cle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9">
            <w:pPr>
              <w:rPr>
                <w:rFonts w:ascii="Arial" w:cs="Arial" w:eastAsia="Arial" w:hAnsi="Arial"/>
              </w:rPr>
            </w:pPr>
            <w:r w:rsidDel="00000000" w:rsidR="00000000" w:rsidRPr="00000000">
              <w:rPr>
                <w:rtl w:val="0"/>
              </w:rPr>
            </w:r>
          </w:p>
        </w:tc>
        <w:tc>
          <w:tcPr/>
          <w:p w:rsidR="00000000" w:rsidDel="00000000" w:rsidP="00000000" w:rsidRDefault="00000000" w:rsidRPr="00000000" w14:paraId="0000007A">
            <w:pPr>
              <w:jc w:val="center"/>
              <w:rPr>
                <w:rFonts w:ascii="Arial" w:cs="Arial" w:eastAsia="Arial" w:hAnsi="Arial"/>
              </w:rPr>
            </w:pPr>
            <w:r w:rsidDel="00000000" w:rsidR="00000000" w:rsidRPr="00000000">
              <w:rPr>
                <w:rFonts w:ascii="Arial" w:cs="Arial" w:eastAsia="Arial" w:hAnsi="Arial"/>
                <w:rtl w:val="0"/>
              </w:rPr>
              <w:t xml:space="preserve">I</w:t>
            </w:r>
          </w:p>
        </w:tc>
      </w:tr>
      <w:tr>
        <w:trPr>
          <w:trHeight w:val="85" w:hRule="atLeast"/>
        </w:trPr>
        <w:tc>
          <w:tcPr>
            <w:vMerge w:val="continue"/>
            <w:shd w:fill="bdd7ee" w:val="cle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7C">
            <w:pPr>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7D">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7E">
      <w:pPr>
        <w:spacing w:after="0" w:lineRule="auto"/>
        <w:jc w:val="center"/>
        <w:rPr>
          <w:rFonts w:ascii="Arial" w:cs="Arial" w:eastAsia="Arial" w:hAnsi="Arial"/>
        </w:rPr>
      </w:pPr>
      <w:r w:rsidDel="00000000" w:rsidR="00000000" w:rsidRPr="00000000">
        <w:rPr>
          <w:rtl w:val="0"/>
        </w:rPr>
      </w:r>
    </w:p>
    <w:tbl>
      <w:tblPr>
        <w:tblStyle w:val="Table3"/>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8221"/>
        <w:gridCol w:w="3605"/>
        <w:tblGridChange w:id="0">
          <w:tblGrid>
            <w:gridCol w:w="2122"/>
            <w:gridCol w:w="8221"/>
            <w:gridCol w:w="3605"/>
          </w:tblGrid>
        </w:tblGridChange>
      </w:tblGrid>
      <w:tr>
        <w:tc>
          <w:tcPr>
            <w:vMerge w:val="restart"/>
            <w:shd w:fill="bdd7ee" w:val="clear"/>
          </w:tcPr>
          <w:p w:rsidR="00000000" w:rsidDel="00000000" w:rsidP="00000000" w:rsidRDefault="00000000" w:rsidRPr="00000000" w14:paraId="0000007F">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0">
            <w:pPr>
              <w:jc w:val="center"/>
              <w:rPr>
                <w:rFonts w:ascii="Arial" w:cs="Arial" w:eastAsia="Arial" w:hAnsi="Arial"/>
                <w:b w:val="1"/>
              </w:rPr>
            </w:pPr>
            <w:r w:rsidDel="00000000" w:rsidR="00000000" w:rsidRPr="00000000">
              <w:rPr>
                <w:rFonts w:ascii="Arial" w:cs="Arial" w:eastAsia="Arial" w:hAnsi="Arial"/>
                <w:b w:val="1"/>
                <w:rtl w:val="0"/>
              </w:rPr>
              <w:t xml:space="preserve">Skills / Knowledge</w:t>
            </w:r>
          </w:p>
        </w:tc>
        <w:tc>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Excellent use of English language</w:t>
            </w:r>
          </w:p>
        </w:tc>
        <w:tc>
          <w:tcPr/>
          <w:p w:rsidR="00000000" w:rsidDel="00000000" w:rsidP="00000000" w:rsidRDefault="00000000" w:rsidRPr="00000000" w14:paraId="00000082">
            <w:pPr>
              <w:jc w:val="center"/>
              <w:rPr>
                <w:rFonts w:ascii="Arial" w:cs="Arial" w:eastAsia="Arial" w:hAnsi="Arial"/>
              </w:rPr>
            </w:pPr>
            <w:r w:rsidDel="00000000" w:rsidR="00000000" w:rsidRPr="00000000">
              <w:rPr>
                <w:rFonts w:ascii="Arial" w:cs="Arial" w:eastAsia="Arial" w:hAnsi="Arial"/>
                <w:rtl w:val="0"/>
              </w:rPr>
              <w:t xml:space="preserve">I</w:t>
            </w:r>
          </w:p>
        </w:tc>
      </w:tr>
      <w:tr>
        <w:tc>
          <w:tcPr>
            <w:vMerge w:val="continue"/>
            <w:shd w:fill="bdd7ee" w:val="cle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Excellent organisation skills</w:t>
            </w:r>
          </w:p>
        </w:tc>
        <w:tc>
          <w:tcPr/>
          <w:p w:rsidR="00000000" w:rsidDel="00000000" w:rsidP="00000000" w:rsidRDefault="00000000" w:rsidRPr="00000000" w14:paraId="00000085">
            <w:pPr>
              <w:jc w:val="center"/>
              <w:rPr>
                <w:rFonts w:ascii="Arial" w:cs="Arial" w:eastAsia="Arial" w:hAnsi="Arial"/>
              </w:rPr>
            </w:pPr>
            <w:r w:rsidDel="00000000" w:rsidR="00000000" w:rsidRPr="00000000">
              <w:rPr>
                <w:rFonts w:ascii="Arial" w:cs="Arial" w:eastAsia="Arial" w:hAnsi="Arial"/>
                <w:rtl w:val="0"/>
              </w:rPr>
              <w:t xml:space="preserve">I</w:t>
            </w:r>
          </w:p>
        </w:tc>
      </w:tr>
      <w:tr>
        <w:trPr>
          <w:trHeight w:val="90" w:hRule="atLeast"/>
        </w:trPr>
        <w:tc>
          <w:tcPr>
            <w:vMerge w:val="continue"/>
            <w:shd w:fill="bdd7ee" w:val="cle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Strong attention to detail</w:t>
            </w:r>
          </w:p>
        </w:tc>
        <w:tc>
          <w:tcPr/>
          <w:p w:rsidR="00000000" w:rsidDel="00000000" w:rsidP="00000000" w:rsidRDefault="00000000" w:rsidRPr="00000000" w14:paraId="00000088">
            <w:pPr>
              <w:jc w:val="center"/>
              <w:rPr>
                <w:rFonts w:ascii="Arial" w:cs="Arial" w:eastAsia="Arial" w:hAnsi="Arial"/>
              </w:rPr>
            </w:pPr>
            <w:r w:rsidDel="00000000" w:rsidR="00000000" w:rsidRPr="00000000">
              <w:rPr>
                <w:rFonts w:ascii="Arial" w:cs="Arial" w:eastAsia="Arial" w:hAnsi="Arial"/>
                <w:rtl w:val="0"/>
              </w:rPr>
              <w:t xml:space="preserve">A / I</w:t>
            </w:r>
          </w:p>
        </w:tc>
      </w:tr>
      <w:tr>
        <w:trPr>
          <w:trHeight w:val="85" w:hRule="atLeast"/>
        </w:trPr>
        <w:tc>
          <w:tcPr>
            <w:vMerge w:val="continue"/>
            <w:shd w:fill="bdd7ee" w:val="cle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Ability to manage deadlines</w:t>
            </w:r>
          </w:p>
        </w:tc>
        <w:tc>
          <w:tcPr/>
          <w:p w:rsidR="00000000" w:rsidDel="00000000" w:rsidP="00000000" w:rsidRDefault="00000000" w:rsidRPr="00000000" w14:paraId="0000008B">
            <w:pPr>
              <w:jc w:val="center"/>
              <w:rPr>
                <w:rFonts w:ascii="Arial" w:cs="Arial" w:eastAsia="Arial" w:hAnsi="Arial"/>
              </w:rPr>
            </w:pPr>
            <w:r w:rsidDel="00000000" w:rsidR="00000000" w:rsidRPr="00000000">
              <w:rPr>
                <w:rFonts w:ascii="Arial" w:cs="Arial" w:eastAsia="Arial" w:hAnsi="Arial"/>
                <w:rtl w:val="0"/>
              </w:rPr>
              <w:t xml:space="preserve">A / I</w:t>
            </w:r>
          </w:p>
        </w:tc>
      </w:tr>
      <w:tr>
        <w:trPr>
          <w:trHeight w:val="85" w:hRule="atLeast"/>
        </w:trPr>
        <w:tc>
          <w:tcPr>
            <w:vMerge w:val="continue"/>
            <w:shd w:fill="bdd7ee" w:val="cle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8D">
            <w:pPr>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8E">
            <w:pPr>
              <w:jc w:val="center"/>
              <w:rPr>
                <w:rFonts w:ascii="Arial" w:cs="Arial" w:eastAsia="Arial" w:hAnsi="Arial"/>
              </w:rPr>
            </w:pPr>
            <w:r w:rsidDel="00000000" w:rsidR="00000000" w:rsidRPr="00000000">
              <w:rPr>
                <w:rtl w:val="0"/>
              </w:rPr>
            </w:r>
          </w:p>
        </w:tc>
      </w:tr>
      <w:tr>
        <w:trPr>
          <w:trHeight w:val="85" w:hRule="atLeast"/>
        </w:trPr>
        <w:tc>
          <w:tcPr>
            <w:vMerge w:val="continue"/>
            <w:shd w:fill="bdd7ee" w:val="cle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90">
            <w:pPr>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91">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92">
      <w:pPr>
        <w:spacing w:after="0" w:lineRule="auto"/>
        <w:jc w:val="center"/>
        <w:rPr>
          <w:rFonts w:ascii="Arial" w:cs="Arial" w:eastAsia="Arial" w:hAnsi="Arial"/>
        </w:rPr>
      </w:pPr>
      <w:r w:rsidDel="00000000" w:rsidR="00000000" w:rsidRPr="00000000">
        <w:rPr>
          <w:rtl w:val="0"/>
        </w:rPr>
      </w:r>
    </w:p>
    <w:tbl>
      <w:tblPr>
        <w:tblStyle w:val="Table4"/>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8221"/>
        <w:gridCol w:w="3605"/>
        <w:tblGridChange w:id="0">
          <w:tblGrid>
            <w:gridCol w:w="2122"/>
            <w:gridCol w:w="8221"/>
            <w:gridCol w:w="3605"/>
          </w:tblGrid>
        </w:tblGridChange>
      </w:tblGrid>
      <w:tr>
        <w:tc>
          <w:tcPr>
            <w:vMerge w:val="restart"/>
            <w:shd w:fill="bdd7ee" w:val="clear"/>
          </w:tcPr>
          <w:p w:rsidR="00000000" w:rsidDel="00000000" w:rsidP="00000000" w:rsidRDefault="00000000" w:rsidRPr="00000000" w14:paraId="00000093">
            <w:pPr>
              <w:jc w:val="center"/>
              <w:rPr>
                <w:rFonts w:ascii="Arial" w:cs="Arial" w:eastAsia="Arial" w:hAnsi="Arial"/>
              </w:rPr>
            </w:pPr>
            <w:r w:rsidDel="00000000" w:rsidR="00000000" w:rsidRPr="00000000">
              <w:rPr>
                <w:rtl w:val="0"/>
              </w:rPr>
            </w:r>
          </w:p>
          <w:p w:rsidR="00000000" w:rsidDel="00000000" w:rsidP="00000000" w:rsidRDefault="00000000" w:rsidRPr="00000000" w14:paraId="00000094">
            <w:pPr>
              <w:jc w:val="center"/>
              <w:rPr>
                <w:rFonts w:ascii="Arial" w:cs="Arial" w:eastAsia="Arial" w:hAnsi="Arial"/>
                <w:b w:val="1"/>
              </w:rPr>
            </w:pPr>
            <w:r w:rsidDel="00000000" w:rsidR="00000000" w:rsidRPr="00000000">
              <w:rPr>
                <w:rFonts w:ascii="Arial" w:cs="Arial" w:eastAsia="Arial" w:hAnsi="Arial"/>
                <w:b w:val="1"/>
                <w:rtl w:val="0"/>
              </w:rPr>
              <w:t xml:space="preserve">Personal Attributes</w:t>
            </w:r>
          </w:p>
        </w:tc>
        <w:tc>
          <w:tcPr/>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Works well under pressure and to tight deadlines</w:t>
            </w:r>
          </w:p>
        </w:tc>
        <w:tc>
          <w:tcPr/>
          <w:p w:rsidR="00000000" w:rsidDel="00000000" w:rsidP="00000000" w:rsidRDefault="00000000" w:rsidRPr="00000000" w14:paraId="00000096">
            <w:pPr>
              <w:jc w:val="center"/>
              <w:rPr>
                <w:rFonts w:ascii="Arial" w:cs="Arial" w:eastAsia="Arial" w:hAnsi="Arial"/>
              </w:rPr>
            </w:pPr>
            <w:r w:rsidDel="00000000" w:rsidR="00000000" w:rsidRPr="00000000">
              <w:rPr>
                <w:rFonts w:ascii="Arial" w:cs="Arial" w:eastAsia="Arial" w:hAnsi="Arial"/>
                <w:rtl w:val="0"/>
              </w:rPr>
              <w:t xml:space="preserve">I</w:t>
            </w:r>
          </w:p>
        </w:tc>
      </w:tr>
      <w:tr>
        <w:tc>
          <w:tcPr>
            <w:vMerge w:val="continue"/>
            <w:shd w:fill="bdd7ee" w:val="cle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Confident to work independently and as part of a team</w:t>
            </w:r>
          </w:p>
        </w:tc>
        <w:tc>
          <w:tcPr/>
          <w:p w:rsidR="00000000" w:rsidDel="00000000" w:rsidP="00000000" w:rsidRDefault="00000000" w:rsidRPr="00000000" w14:paraId="00000099">
            <w:pPr>
              <w:jc w:val="center"/>
              <w:rPr>
                <w:rFonts w:ascii="Arial" w:cs="Arial" w:eastAsia="Arial" w:hAnsi="Arial"/>
              </w:rPr>
            </w:pPr>
            <w:r w:rsidDel="00000000" w:rsidR="00000000" w:rsidRPr="00000000">
              <w:rPr>
                <w:rFonts w:ascii="Arial" w:cs="Arial" w:eastAsia="Arial" w:hAnsi="Arial"/>
                <w:rtl w:val="0"/>
              </w:rPr>
              <w:t xml:space="preserve">I</w:t>
            </w:r>
          </w:p>
        </w:tc>
      </w:tr>
      <w:tr>
        <w:trPr>
          <w:trHeight w:val="90" w:hRule="atLeast"/>
        </w:trPr>
        <w:tc>
          <w:tcPr>
            <w:vMerge w:val="continue"/>
            <w:shd w:fill="bdd7ee" w:val="cle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9B">
            <w:pPr>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9C">
            <w:pPr>
              <w:jc w:val="center"/>
              <w:rPr>
                <w:rFonts w:ascii="Arial" w:cs="Arial" w:eastAsia="Arial" w:hAnsi="Arial"/>
              </w:rPr>
            </w:pPr>
            <w:r w:rsidDel="00000000" w:rsidR="00000000" w:rsidRPr="00000000">
              <w:rPr>
                <w:rtl w:val="0"/>
              </w:rPr>
            </w:r>
          </w:p>
        </w:tc>
      </w:tr>
      <w:tr>
        <w:trPr>
          <w:trHeight w:val="90" w:hRule="atLeast"/>
        </w:trPr>
        <w:tc>
          <w:tcPr>
            <w:vMerge w:val="continue"/>
            <w:shd w:fill="bdd7ee"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9E">
            <w:pPr>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9F">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A0">
      <w:pPr>
        <w:spacing w:after="0" w:lineRule="auto"/>
        <w:jc w:val="center"/>
        <w:rPr>
          <w:rFonts w:ascii="Arial" w:cs="Arial" w:eastAsia="Arial" w:hAnsi="Arial"/>
        </w:rPr>
      </w:pPr>
      <w:r w:rsidDel="00000000" w:rsidR="00000000" w:rsidRPr="00000000">
        <w:rPr>
          <w:rtl w:val="0"/>
        </w:rPr>
      </w:r>
    </w:p>
    <w:tbl>
      <w:tblPr>
        <w:tblStyle w:val="Table5"/>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8221"/>
        <w:gridCol w:w="3605"/>
        <w:tblGridChange w:id="0">
          <w:tblGrid>
            <w:gridCol w:w="2122"/>
            <w:gridCol w:w="8221"/>
            <w:gridCol w:w="3605"/>
          </w:tblGrid>
        </w:tblGridChange>
      </w:tblGrid>
      <w:tr>
        <w:tc>
          <w:tcPr>
            <w:vMerge w:val="restart"/>
            <w:shd w:fill="bdd7ee" w:val="clear"/>
          </w:tcPr>
          <w:p w:rsidR="00000000" w:rsidDel="00000000" w:rsidP="00000000" w:rsidRDefault="00000000" w:rsidRPr="00000000" w14:paraId="000000A1">
            <w:pPr>
              <w:jc w:val="center"/>
              <w:rPr>
                <w:rFonts w:ascii="Arial" w:cs="Arial" w:eastAsia="Arial" w:hAnsi="Arial"/>
              </w:rPr>
            </w:pPr>
            <w:r w:rsidDel="00000000" w:rsidR="00000000" w:rsidRPr="00000000">
              <w:rPr>
                <w:rtl w:val="0"/>
              </w:rPr>
            </w:r>
          </w:p>
          <w:p w:rsidR="00000000" w:rsidDel="00000000" w:rsidP="00000000" w:rsidRDefault="00000000" w:rsidRPr="00000000" w14:paraId="000000A2">
            <w:pPr>
              <w:jc w:val="center"/>
              <w:rPr>
                <w:rFonts w:ascii="Arial" w:cs="Arial" w:eastAsia="Arial" w:hAnsi="Arial"/>
                <w:b w:val="1"/>
              </w:rPr>
            </w:pPr>
            <w:r w:rsidDel="00000000" w:rsidR="00000000" w:rsidRPr="00000000">
              <w:rPr>
                <w:rFonts w:ascii="Arial" w:cs="Arial" w:eastAsia="Arial" w:hAnsi="Arial"/>
                <w:b w:val="1"/>
                <w:rtl w:val="0"/>
              </w:rPr>
              <w:t xml:space="preserve">Other</w:t>
            </w:r>
          </w:p>
        </w:tc>
        <w:tc>
          <w:tcPr>
            <w:shd w:fill="e7e6e6" w:val="clear"/>
          </w:tcPr>
          <w:p w:rsidR="00000000" w:rsidDel="00000000" w:rsidP="00000000" w:rsidRDefault="00000000" w:rsidRPr="00000000" w14:paraId="000000A3">
            <w:pPr>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A4">
            <w:pPr>
              <w:jc w:val="center"/>
              <w:rPr>
                <w:rFonts w:ascii="Arial" w:cs="Arial" w:eastAsia="Arial" w:hAnsi="Arial"/>
              </w:rPr>
            </w:pPr>
            <w:r w:rsidDel="00000000" w:rsidR="00000000" w:rsidRPr="00000000">
              <w:rPr>
                <w:rtl w:val="0"/>
              </w:rPr>
            </w:r>
          </w:p>
        </w:tc>
      </w:tr>
      <w:tr>
        <w:tc>
          <w:tcPr>
            <w:vMerge w:val="continue"/>
            <w:shd w:fill="bdd7ee" w:val="cle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A6">
            <w:pPr>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A7">
            <w:pPr>
              <w:jc w:val="center"/>
              <w:rPr>
                <w:rFonts w:ascii="Arial" w:cs="Arial" w:eastAsia="Arial" w:hAnsi="Arial"/>
              </w:rPr>
            </w:pPr>
            <w:r w:rsidDel="00000000" w:rsidR="00000000" w:rsidRPr="00000000">
              <w:rPr>
                <w:rtl w:val="0"/>
              </w:rPr>
            </w:r>
          </w:p>
        </w:tc>
      </w:tr>
      <w:tr>
        <w:trPr>
          <w:trHeight w:val="90" w:hRule="atLeast"/>
        </w:trPr>
        <w:tc>
          <w:tcPr>
            <w:vMerge w:val="continue"/>
            <w:shd w:fill="bdd7ee" w:val="cle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A9">
            <w:pPr>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AA">
            <w:pPr>
              <w:jc w:val="center"/>
              <w:rPr>
                <w:rFonts w:ascii="Arial" w:cs="Arial" w:eastAsia="Arial" w:hAnsi="Arial"/>
              </w:rPr>
            </w:pPr>
            <w:r w:rsidDel="00000000" w:rsidR="00000000" w:rsidRPr="00000000">
              <w:rPr>
                <w:rtl w:val="0"/>
              </w:rPr>
            </w:r>
          </w:p>
        </w:tc>
      </w:tr>
      <w:tr>
        <w:trPr>
          <w:trHeight w:val="90" w:hRule="atLeast"/>
        </w:trPr>
        <w:tc>
          <w:tcPr>
            <w:vMerge w:val="continue"/>
            <w:shd w:fill="bdd7ee" w:val="cle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AC">
            <w:pPr>
              <w:rPr>
                <w:rFonts w:ascii="Arial" w:cs="Arial" w:eastAsia="Arial" w:hAnsi="Arial"/>
              </w:rPr>
            </w:pPr>
            <w:r w:rsidDel="00000000" w:rsidR="00000000" w:rsidRPr="00000000">
              <w:rPr>
                <w:rtl w:val="0"/>
              </w:rPr>
            </w:r>
          </w:p>
        </w:tc>
        <w:tc>
          <w:tcPr>
            <w:shd w:fill="e7e6e6" w:val="clear"/>
          </w:tcPr>
          <w:p w:rsidR="00000000" w:rsidDel="00000000" w:rsidP="00000000" w:rsidRDefault="00000000" w:rsidRPr="00000000" w14:paraId="000000AD">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AE">
      <w:pPr>
        <w:jc w:val="center"/>
        <w:rPr>
          <w:rFonts w:ascii="Arial" w:cs="Arial" w:eastAsia="Arial" w:hAnsi="Arial"/>
        </w:rPr>
      </w:pPr>
      <w:r w:rsidDel="00000000" w:rsidR="00000000" w:rsidRPr="00000000">
        <w:rPr>
          <w:rtl w:val="0"/>
        </w:rPr>
      </w:r>
    </w:p>
    <w:p w:rsidR="00000000" w:rsidDel="00000000" w:rsidP="00000000" w:rsidRDefault="00000000" w:rsidRPr="00000000" w14:paraId="000000AF">
      <w:pPr>
        <w:rPr>
          <w:rFonts w:ascii="Arial" w:cs="Arial" w:eastAsia="Arial" w:hAnsi="Arial"/>
          <w:b w:val="1"/>
        </w:rPr>
      </w:pPr>
      <w:r w:rsidDel="00000000" w:rsidR="00000000" w:rsidRPr="00000000">
        <w:rPr>
          <w:rFonts w:ascii="Arial" w:cs="Arial" w:eastAsia="Arial" w:hAnsi="Arial"/>
          <w:b w:val="1"/>
          <w:rtl w:val="0"/>
        </w:rPr>
        <w:t xml:space="preserve">*A= Application Form</w:t>
        <w:tab/>
        <w:t xml:space="preserve">I=Interview</w:t>
        <w:tab/>
        <w:t xml:space="preserve">Q=Qualification/Certificates</w:t>
      </w:r>
    </w:p>
    <w:sectPr>
      <w:type w:val="nextPage"/>
      <w:pgSz w:h="11906" w:w="16838" w:orient="landscape"/>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7209629</wp:posOffset>
          </wp:positionH>
          <wp:positionV relativeFrom="paragraph">
            <wp:posOffset>-29209</wp:posOffset>
          </wp:positionV>
          <wp:extent cx="1653700" cy="496110"/>
          <wp:effectExtent b="0" l="0" r="0" t="0"/>
          <wp:wrapNone/>
          <wp:docPr descr="cid:542043107@19102012-1D71" id="7" name="image4.gif"/>
          <a:graphic>
            <a:graphicData uri="http://schemas.openxmlformats.org/drawingml/2006/picture">
              <pic:pic>
                <pic:nvPicPr>
                  <pic:cNvPr descr="cid:542043107@19102012-1D71" id="0" name="image4.gif"/>
                  <pic:cNvPicPr preferRelativeResize="0"/>
                </pic:nvPicPr>
                <pic:blipFill>
                  <a:blip r:embed="rId1"/>
                  <a:srcRect b="0" l="0" r="0" t="0"/>
                  <a:stretch>
                    <a:fillRect/>
                  </a:stretch>
                </pic:blipFill>
                <pic:spPr>
                  <a:xfrm>
                    <a:off x="0" y="0"/>
                    <a:ext cx="1653700" cy="496110"/>
                  </a:xfrm>
                  <a:prstGeom prst="rect"/>
                  <a:ln/>
                </pic:spPr>
              </pic:pic>
            </a:graphicData>
          </a:graphic>
        </wp:anchor>
      </w:drawing>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J McCann &amp; Co Limited</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Job Description &amp; Person Specification </w:t>
    </w:r>
  </w:p>
  <w:p w:rsidR="00000000" w:rsidDel="00000000" w:rsidP="00000000" w:rsidRDefault="00000000" w:rsidRPr="00000000" w14:paraId="000000B3">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513"/>
        <w:tab w:val="right" w:pos="9026"/>
      </w:tabs>
      <w:spacing w:after="0" w:before="0" w:line="240" w:lineRule="auto"/>
      <w:ind w:left="0" w:right="0" w:firstLine="0"/>
      <w:jc w:val="center"/>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85E8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5E80"/>
  </w:style>
  <w:style w:type="paragraph" w:styleId="Footer">
    <w:name w:val="footer"/>
    <w:basedOn w:val="Normal"/>
    <w:link w:val="FooterChar"/>
    <w:uiPriority w:val="99"/>
    <w:unhideWhenUsed w:val="1"/>
    <w:rsid w:val="00185E8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5E80"/>
  </w:style>
  <w:style w:type="table" w:styleId="TableGrid">
    <w:name w:val="Table Grid"/>
    <w:basedOn w:val="TableNormal"/>
    <w:uiPriority w:val="39"/>
    <w:rsid w:val="00C62C0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Dot pt,Table tex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val="1"/>
    <w:rsid w:val="00B7324F"/>
    <w:pPr>
      <w:ind w:left="720"/>
      <w:contextualSpacing w:val="1"/>
    </w:pPr>
  </w:style>
  <w:style w:type="character" w:styleId="ListParagraphChar" w:customStyle="1">
    <w:name w:val="List Paragraph Char"/>
    <w:aliases w:val="Dot pt Char,Table text Char,No Spacing1 Char,List Paragraph Char Char Char Char,Indicator Text Char,Numbered Para 1 Char,Bullet 1 Char,List Paragraph1 Char,F5 List Paragraph Char,Bullet Points Char,MAIN CONTENT Char,Bullet Style Char"/>
    <w:link w:val="ListParagraph"/>
    <w:uiPriority w:val="34"/>
    <w:qFormat w:val="1"/>
    <w:locked w:val="1"/>
    <w:rsid w:val="00D228E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jpg"/><Relationship Id="rId10" Type="http://schemas.openxmlformats.org/officeDocument/2006/relationships/image" Target="media/image2.pn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MeGl6RhSfD++lbDdtrnvo7we0A==">AMUW2mXHS4FkRSzvIFUeZiaQ+xgEWSOC6FYiJiXWWPmFuxDBpDRMtnUET685OgIiynf5GO782ZGH12gLkQe/XXYrcQb4ov04yuCwdfGAnMm+Re+/XXRz0hV+45A+pRbmFC+a7mkS58A5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2021-03-10T14:26:00Z</dcterms:created>
  <dc:creator>Michael Valentine</dc:creator>
</cp:coreProperties>
</file>